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0A" w:rsidRPr="002C0859" w:rsidRDefault="007D1C0A" w:rsidP="007D1C0A">
      <w:pPr>
        <w:spacing w:after="200" w:line="360" w:lineRule="auto"/>
        <w:ind w:firstLine="618"/>
        <w:jc w:val="center"/>
        <w:rPr>
          <w:b/>
          <w:sz w:val="28"/>
          <w:szCs w:val="28"/>
          <w:lang w:val="uk-UA"/>
        </w:rPr>
      </w:pPr>
      <w:r w:rsidRPr="002C0859">
        <w:rPr>
          <w:b/>
          <w:sz w:val="28"/>
          <w:szCs w:val="28"/>
          <w:lang w:val="uk-UA"/>
        </w:rPr>
        <w:t>Пояснювальна записка</w:t>
      </w:r>
    </w:p>
    <w:p w:rsidR="007D1C0A" w:rsidRDefault="007D1C0A" w:rsidP="007D1C0A">
      <w:pPr>
        <w:spacing w:after="200" w:line="360" w:lineRule="auto"/>
        <w:ind w:firstLine="61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Дана розробка </w:t>
      </w:r>
      <w:r w:rsidR="001F2F0A">
        <w:rPr>
          <w:sz w:val="28"/>
          <w:szCs w:val="28"/>
          <w:lang w:val="uk-UA"/>
        </w:rPr>
        <w:t xml:space="preserve">уроків </w:t>
      </w:r>
      <w:r>
        <w:rPr>
          <w:sz w:val="28"/>
          <w:szCs w:val="28"/>
          <w:lang w:val="uk-UA"/>
        </w:rPr>
        <w:t xml:space="preserve">та презентацій може бути використана на уроках з </w:t>
      </w:r>
      <w:r w:rsidR="00B26A39">
        <w:rPr>
          <w:sz w:val="28"/>
          <w:szCs w:val="28"/>
          <w:lang w:val="uk-UA"/>
        </w:rPr>
        <w:t>обслуговуючої праці у 8</w:t>
      </w:r>
      <w:r>
        <w:rPr>
          <w:sz w:val="28"/>
          <w:szCs w:val="28"/>
          <w:lang w:val="uk-UA"/>
        </w:rPr>
        <w:t xml:space="preserve"> класі. Матеріал розрахований на застосування, закріплення і поглиблення знань учнів з</w:t>
      </w:r>
      <w:r w:rsidR="001F2F0A">
        <w:rPr>
          <w:sz w:val="28"/>
          <w:szCs w:val="28"/>
          <w:lang w:val="uk-UA"/>
        </w:rPr>
        <w:t xml:space="preserve"> обслуговуючої праці</w:t>
      </w:r>
      <w:r>
        <w:rPr>
          <w:sz w:val="28"/>
          <w:szCs w:val="28"/>
          <w:lang w:val="uk-UA"/>
        </w:rPr>
        <w:t xml:space="preserve">. </w:t>
      </w:r>
      <w:r w:rsidR="007A66A5" w:rsidRPr="007A66A5">
        <w:rPr>
          <w:color w:val="000000"/>
          <w:sz w:val="28"/>
          <w:szCs w:val="28"/>
          <w:shd w:val="clear" w:color="auto" w:fill="FAFAFA"/>
          <w:lang w:val="uk-UA"/>
        </w:rPr>
        <w:t xml:space="preserve">Матеріал електронного ресурсу </w:t>
      </w:r>
      <w:r w:rsidR="001F2F0A">
        <w:rPr>
          <w:color w:val="000000"/>
          <w:sz w:val="28"/>
          <w:szCs w:val="28"/>
          <w:shd w:val="clear" w:color="auto" w:fill="FAFAFA"/>
          <w:lang w:val="uk-UA"/>
        </w:rPr>
        <w:t>складається з 16</w:t>
      </w:r>
      <w:r w:rsidR="00EA0F05">
        <w:rPr>
          <w:color w:val="000000"/>
          <w:sz w:val="28"/>
          <w:szCs w:val="28"/>
          <w:shd w:val="clear" w:color="auto" w:fill="FAFAFA"/>
          <w:lang w:val="uk-UA"/>
        </w:rPr>
        <w:t xml:space="preserve"> презентацій,</w:t>
      </w:r>
      <w:r w:rsidR="007A66A5" w:rsidRPr="007A66A5">
        <w:rPr>
          <w:color w:val="000000"/>
          <w:sz w:val="28"/>
          <w:szCs w:val="28"/>
          <w:shd w:val="clear" w:color="auto" w:fill="FAFAFA"/>
          <w:lang w:val="uk-UA"/>
        </w:rPr>
        <w:t xml:space="preserve"> </w:t>
      </w:r>
      <w:r w:rsidR="001F2F0A">
        <w:rPr>
          <w:color w:val="000000"/>
          <w:sz w:val="28"/>
          <w:szCs w:val="28"/>
          <w:shd w:val="clear" w:color="auto" w:fill="FAFAFA"/>
          <w:lang w:val="uk-UA"/>
        </w:rPr>
        <w:t>1</w:t>
      </w:r>
      <w:r w:rsidR="007A66A5" w:rsidRPr="007A66A5">
        <w:rPr>
          <w:color w:val="000000"/>
          <w:sz w:val="28"/>
          <w:szCs w:val="28"/>
          <w:shd w:val="clear" w:color="auto" w:fill="FAFAFA"/>
          <w:lang w:val="uk-UA"/>
        </w:rPr>
        <w:t>6</w:t>
      </w:r>
      <w:r w:rsidR="001F2F0A">
        <w:rPr>
          <w:color w:val="000000"/>
          <w:sz w:val="28"/>
          <w:szCs w:val="28"/>
          <w:shd w:val="clear" w:color="auto" w:fill="FAFAFA"/>
          <w:lang w:val="uk-UA"/>
        </w:rPr>
        <w:t xml:space="preserve"> уроків</w:t>
      </w:r>
      <w:r w:rsidR="00EA0F05">
        <w:rPr>
          <w:color w:val="000000"/>
          <w:sz w:val="28"/>
          <w:szCs w:val="28"/>
          <w:shd w:val="clear" w:color="auto" w:fill="FAFAFA"/>
          <w:lang w:val="uk-UA"/>
        </w:rPr>
        <w:t xml:space="preserve"> та додатків</w:t>
      </w:r>
      <w:r w:rsidR="00147EAF">
        <w:rPr>
          <w:color w:val="000000"/>
          <w:sz w:val="28"/>
          <w:szCs w:val="28"/>
          <w:shd w:val="clear" w:color="auto" w:fill="FAFAFA"/>
          <w:lang w:val="uk-UA"/>
        </w:rPr>
        <w:t xml:space="preserve"> до уроків 8-14</w:t>
      </w:r>
      <w:r w:rsidR="007A66A5" w:rsidRPr="007A66A5">
        <w:rPr>
          <w:color w:val="000000"/>
          <w:sz w:val="28"/>
          <w:szCs w:val="28"/>
          <w:shd w:val="clear" w:color="auto" w:fill="FAFAFA"/>
          <w:lang w:val="uk-UA"/>
        </w:rPr>
        <w:t>.</w:t>
      </w:r>
      <w:r w:rsidR="007A66A5">
        <w:rPr>
          <w:rFonts w:ascii="Arial" w:hAnsi="Arial" w:cs="Arial"/>
          <w:color w:val="6D7A94"/>
          <w:sz w:val="20"/>
          <w:szCs w:val="20"/>
          <w:shd w:val="clear" w:color="auto" w:fill="FAFAFA"/>
          <w:lang w:val="uk-UA"/>
        </w:rPr>
        <w:t xml:space="preserve"> </w:t>
      </w:r>
      <w:r>
        <w:rPr>
          <w:sz w:val="28"/>
          <w:szCs w:val="28"/>
          <w:lang w:val="uk-UA"/>
        </w:rPr>
        <w:t>Подані матеріали урізноманітн</w:t>
      </w:r>
      <w:r w:rsidR="007A66A5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ть урок, </w:t>
      </w:r>
      <w:r w:rsidR="007A66A5">
        <w:rPr>
          <w:sz w:val="28"/>
          <w:szCs w:val="28"/>
          <w:lang w:val="uk-UA"/>
        </w:rPr>
        <w:t xml:space="preserve">допоможуть вчителям </w:t>
      </w:r>
      <w:r w:rsidR="001F2F0A">
        <w:rPr>
          <w:sz w:val="28"/>
          <w:szCs w:val="28"/>
          <w:lang w:val="uk-UA"/>
        </w:rPr>
        <w:t xml:space="preserve">обслуговуючої праці </w:t>
      </w:r>
      <w:r w:rsidR="007A66A5">
        <w:rPr>
          <w:sz w:val="28"/>
          <w:szCs w:val="28"/>
          <w:lang w:val="uk-UA"/>
        </w:rPr>
        <w:t xml:space="preserve">зацікавити учнів при </w:t>
      </w:r>
      <w:r w:rsidR="001F2F0A">
        <w:rPr>
          <w:color w:val="000000"/>
          <w:sz w:val="28"/>
          <w:szCs w:val="28"/>
          <w:lang w:val="uk-UA"/>
        </w:rPr>
        <w:t>вивченні вузликового</w:t>
      </w:r>
      <w:r w:rsidR="001F2F0A">
        <w:rPr>
          <w:color w:val="000000"/>
          <w:sz w:val="28"/>
          <w:szCs w:val="28"/>
          <w:shd w:val="clear" w:color="auto" w:fill="FAFAFA"/>
          <w:lang w:val="uk-UA"/>
        </w:rPr>
        <w:t xml:space="preserve"> плетіння</w:t>
      </w:r>
      <w:r w:rsidR="007A66A5" w:rsidRPr="007A66A5">
        <w:rPr>
          <w:color w:val="000000"/>
          <w:sz w:val="28"/>
          <w:szCs w:val="28"/>
          <w:shd w:val="clear" w:color="auto" w:fill="FAFAFA"/>
          <w:lang w:val="uk-UA"/>
        </w:rPr>
        <w:t>, розширити кругозір, сприятим</w:t>
      </w:r>
      <w:r w:rsidR="007A66A5">
        <w:rPr>
          <w:color w:val="000000"/>
          <w:sz w:val="28"/>
          <w:szCs w:val="28"/>
          <w:shd w:val="clear" w:color="auto" w:fill="FAFAFA"/>
          <w:lang w:val="uk-UA"/>
        </w:rPr>
        <w:t>уть</w:t>
      </w:r>
      <w:r w:rsidR="007A66A5" w:rsidRPr="007A66A5">
        <w:rPr>
          <w:color w:val="000000"/>
          <w:sz w:val="28"/>
          <w:szCs w:val="28"/>
          <w:shd w:val="clear" w:color="auto" w:fill="FAFAFA"/>
          <w:lang w:val="uk-UA"/>
        </w:rPr>
        <w:t xml:space="preserve"> до самостійного пошуку цікавої інформації</w:t>
      </w:r>
      <w:r w:rsidR="007A66A5">
        <w:rPr>
          <w:color w:val="000000"/>
          <w:sz w:val="28"/>
          <w:szCs w:val="28"/>
          <w:shd w:val="clear" w:color="auto" w:fill="FAFAFA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Важлива роль відводиться розумінню необхідності </w:t>
      </w:r>
      <w:r w:rsidR="001F2F0A">
        <w:rPr>
          <w:sz w:val="28"/>
          <w:szCs w:val="28"/>
          <w:lang w:val="uk-UA"/>
        </w:rPr>
        <w:t>в’язання макраме</w:t>
      </w:r>
      <w:r>
        <w:rPr>
          <w:sz w:val="28"/>
          <w:szCs w:val="28"/>
          <w:lang w:val="uk-UA"/>
        </w:rPr>
        <w:t>, здатності до аналізу і синтезу, вмінню робити висновки.</w:t>
      </w:r>
    </w:p>
    <w:p w:rsidR="007A66A5" w:rsidRDefault="007A66A5" w:rsidP="007D1C0A">
      <w:pPr>
        <w:spacing w:after="200" w:line="360" w:lineRule="auto"/>
        <w:ind w:firstLine="61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Означений посібник складено відповідно до </w:t>
      </w:r>
      <w:r w:rsidRPr="0039723C">
        <w:rPr>
          <w:sz w:val="28"/>
          <w:szCs w:val="28"/>
          <w:lang w:val="uk-UA"/>
        </w:rPr>
        <w:t xml:space="preserve">Державного стандарту базової і повної загальної середньої освіти та програми з </w:t>
      </w:r>
      <w:r w:rsidR="00BA532C">
        <w:rPr>
          <w:sz w:val="28"/>
          <w:szCs w:val="28"/>
          <w:lang w:val="uk-UA"/>
        </w:rPr>
        <w:t>обслуговуючої праці</w:t>
      </w:r>
      <w:r w:rsidRPr="0039723C">
        <w:rPr>
          <w:sz w:val="28"/>
          <w:szCs w:val="28"/>
          <w:lang w:val="uk-UA"/>
        </w:rPr>
        <w:t xml:space="preserve"> затвердженої Міністерством освіти і науки, молоді та спорту України (наказ Міністерства освіти і науки, молоді та спорту України від 06.06.2012 р. № 664 «Про затвердження навчальних програм для загальноосвітніх навчальних закладів ІІ ступеня»).</w:t>
      </w:r>
    </w:p>
    <w:p w:rsidR="006A7C32" w:rsidRPr="007A66A5" w:rsidRDefault="006A7C32">
      <w:pPr>
        <w:rPr>
          <w:lang w:val="uk-UA"/>
        </w:rPr>
      </w:pPr>
    </w:p>
    <w:sectPr w:rsidR="006A7C32" w:rsidRPr="007A66A5" w:rsidSect="006A7C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1C0A"/>
    <w:rsid w:val="000122DB"/>
    <w:rsid w:val="00147EAF"/>
    <w:rsid w:val="001F2F0A"/>
    <w:rsid w:val="002459E7"/>
    <w:rsid w:val="00307114"/>
    <w:rsid w:val="003A1F11"/>
    <w:rsid w:val="006A7C32"/>
    <w:rsid w:val="007A66A5"/>
    <w:rsid w:val="007D1C0A"/>
    <w:rsid w:val="008C3A63"/>
    <w:rsid w:val="00902B7A"/>
    <w:rsid w:val="00AF24D9"/>
    <w:rsid w:val="00B26A39"/>
    <w:rsid w:val="00B76918"/>
    <w:rsid w:val="00B9565C"/>
    <w:rsid w:val="00BA532C"/>
    <w:rsid w:val="00C02101"/>
    <w:rsid w:val="00CD46BC"/>
    <w:rsid w:val="00CE08D0"/>
    <w:rsid w:val="00DE1CDF"/>
    <w:rsid w:val="00EA0F05"/>
    <w:rsid w:val="00F2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0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A66A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cp:lastModifiedBy>Гана</cp:lastModifiedBy>
  <cp:revision>10</cp:revision>
  <dcterms:created xsi:type="dcterms:W3CDTF">2017-02-03T07:50:00Z</dcterms:created>
  <dcterms:modified xsi:type="dcterms:W3CDTF">2017-02-12T17:48:00Z</dcterms:modified>
</cp:coreProperties>
</file>